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315A"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中国石油大学（华东）研究生综合管理系统</w:t>
      </w:r>
    </w:p>
    <w:p w14:paraId="78662E8C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专业实践实习操作流程——导师审核</w:t>
      </w:r>
    </w:p>
    <w:p w14:paraId="64AB430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一、专业实践岗位查看。</w:t>
      </w:r>
      <w:r>
        <w:rPr>
          <w:rFonts w:hint="eastAsia" w:ascii="仿宋" w:hAnsi="仿宋" w:eastAsia="仿宋"/>
          <w:sz w:val="28"/>
          <w:szCs w:val="28"/>
        </w:rPr>
        <w:t>登陆研究生综合管理系统后，点击</w:t>
      </w:r>
      <w:r>
        <w:rPr>
          <w:rFonts w:hint="eastAsia" w:ascii="仿宋" w:hAnsi="仿宋" w:eastAsia="仿宋"/>
          <w:color w:val="FF0000"/>
          <w:sz w:val="28"/>
          <w:szCs w:val="28"/>
        </w:rPr>
        <w:t>导师→专业实践审核→专业实践岗位查看，</w:t>
      </w:r>
      <w:r>
        <w:rPr>
          <w:rFonts w:hint="eastAsia" w:ascii="仿宋" w:hAnsi="仿宋" w:eastAsia="仿宋"/>
          <w:sz w:val="28"/>
          <w:szCs w:val="28"/>
        </w:rPr>
        <w:t>选择当前</w:t>
      </w:r>
      <w:r>
        <w:rPr>
          <w:rFonts w:hint="eastAsia" w:ascii="仿宋" w:hAnsi="仿宋" w:eastAsia="仿宋"/>
          <w:color w:val="FF0000"/>
          <w:sz w:val="28"/>
          <w:szCs w:val="28"/>
        </w:rPr>
        <w:t>年度，</w:t>
      </w:r>
      <w:r>
        <w:rPr>
          <w:rFonts w:hint="eastAsia" w:ascii="仿宋" w:hAnsi="仿宋" w:eastAsia="仿宋"/>
          <w:sz w:val="28"/>
          <w:szCs w:val="28"/>
        </w:rPr>
        <w:t>看查看全部研究生联合培养基地提供的专业实践岗位，导师可以从中选择合适的岗位推荐给研究生，也可以结合自身研究课题推荐研究生到合作的企事业单位进行实践。</w:t>
      </w:r>
    </w:p>
    <w:p w14:paraId="1602DF4B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421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978C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二、专业实践岗位审核。</w:t>
      </w:r>
      <w:r>
        <w:rPr>
          <w:rFonts w:hint="eastAsia" w:ascii="仿宋" w:hAnsi="仿宋" w:eastAsia="仿宋"/>
          <w:sz w:val="28"/>
          <w:szCs w:val="28"/>
        </w:rPr>
        <w:t>研究生完成专业实践岗位申请后，导师可在</w:t>
      </w:r>
      <w:r>
        <w:rPr>
          <w:rFonts w:hint="eastAsia" w:ascii="仿宋" w:hAnsi="仿宋" w:eastAsia="仿宋"/>
          <w:color w:val="FF0000"/>
          <w:sz w:val="28"/>
          <w:szCs w:val="28"/>
        </w:rPr>
        <w:t>岗位申请信息审核</w:t>
      </w:r>
      <w:r>
        <w:rPr>
          <w:rFonts w:hint="eastAsia" w:ascii="仿宋" w:hAnsi="仿宋" w:eastAsia="仿宋"/>
          <w:sz w:val="28"/>
          <w:szCs w:val="28"/>
        </w:rPr>
        <w:t>页面，对研究生所选专业实践岗位进行审核。注意：如果研究生为申请的为</w:t>
      </w:r>
      <w:r>
        <w:rPr>
          <w:rFonts w:hint="eastAsia" w:ascii="仿宋" w:hAnsi="仿宋" w:eastAsia="仿宋"/>
          <w:color w:val="FF0000"/>
          <w:sz w:val="28"/>
          <w:szCs w:val="28"/>
        </w:rPr>
        <w:t>登记岗位，则导师审核与企业审核联动，结果保持一致。</w:t>
      </w:r>
    </w:p>
    <w:p w14:paraId="4E887C7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452110" cy="26854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3419" cy="269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546F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三、出站审核。</w:t>
      </w:r>
      <w:r>
        <w:rPr>
          <w:rFonts w:hint="eastAsia" w:ascii="仿宋" w:hAnsi="仿宋" w:eastAsia="仿宋"/>
          <w:sz w:val="28"/>
          <w:szCs w:val="28"/>
        </w:rPr>
        <w:t>研究生在系统提交完相关材料后，导师可根据研究生专业实践表现在</w:t>
      </w:r>
      <w:r>
        <w:rPr>
          <w:rFonts w:hint="eastAsia" w:ascii="仿宋" w:hAnsi="仿宋" w:eastAsia="仿宋"/>
          <w:color w:val="FF0000"/>
          <w:sz w:val="28"/>
          <w:szCs w:val="28"/>
        </w:rPr>
        <w:t>实践考核出站审核</w:t>
      </w:r>
      <w:r>
        <w:rPr>
          <w:rFonts w:hint="eastAsia" w:ascii="仿宋" w:hAnsi="仿宋" w:eastAsia="仿宋"/>
          <w:sz w:val="28"/>
          <w:szCs w:val="28"/>
        </w:rPr>
        <w:t>页面给出专业实践成绩。</w:t>
      </w:r>
    </w:p>
    <w:p w14:paraId="3C5B65DA">
      <w:pPr>
        <w:rPr>
          <w:rFonts w:hint="eastAsia"/>
        </w:rPr>
      </w:pPr>
      <w:r>
        <w:drawing>
          <wp:inline distT="0" distB="0" distL="0" distR="0">
            <wp:extent cx="4523740" cy="12757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A2"/>
    <w:rsid w:val="00366DA2"/>
    <w:rsid w:val="005744AB"/>
    <w:rsid w:val="006F23DE"/>
    <w:rsid w:val="00B96131"/>
    <w:rsid w:val="00BD2B68"/>
    <w:rsid w:val="00D231BD"/>
    <w:rsid w:val="00E12ED4"/>
    <w:rsid w:val="63D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2</Lines>
  <Paragraphs>1</Paragraphs>
  <TotalTime>76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2021-05-17T08:02:00Z</dcterms:created>
  <dc:creator>王连池</dc:creator>
  <cp:lastModifiedBy>Lynn</cp:lastModifiedBy>
  <dcterms:modified xsi:type="dcterms:W3CDTF">2025-02-27T03:03:51Z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A23A955E6AEC46F6BB14E8EB280F917C_13</vt:lpwstr>
  </property>
</Properties>
</file>