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0" w:type="dxa"/>
        <w:jc w:val="center"/>
        <w:tblCellSpacing w:w="0" w:type="dxa"/>
        <w:tblCellMar>
          <w:left w:w="0" w:type="dxa"/>
          <w:right w:w="0" w:type="dxa"/>
        </w:tblCellMar>
        <w:tblLook w:val="04A0"/>
      </w:tblPr>
      <w:tblGrid>
        <w:gridCol w:w="10200"/>
      </w:tblGrid>
      <w:tr w:rsidR="00B93473" w:rsidRPr="00B93473">
        <w:trPr>
          <w:tblCellSpacing w:w="0" w:type="dxa"/>
          <w:jc w:val="center"/>
        </w:trPr>
        <w:tc>
          <w:tcPr>
            <w:tcW w:w="0" w:type="auto"/>
            <w:vAlign w:val="center"/>
            <w:hideMark/>
          </w:tcPr>
          <w:p w:rsidR="00B93473" w:rsidRPr="00B93473" w:rsidRDefault="00B93473" w:rsidP="00B93473">
            <w:pPr>
              <w:widowControl/>
              <w:spacing w:line="300" w:lineRule="atLeast"/>
              <w:jc w:val="center"/>
              <w:rPr>
                <w:rFonts w:ascii="宋体" w:eastAsia="宋体" w:hAnsi="宋体" w:cs="宋体"/>
                <w:b/>
                <w:bCs/>
                <w:color w:val="D30101"/>
                <w:kern w:val="0"/>
                <w:sz w:val="20"/>
                <w:szCs w:val="20"/>
              </w:rPr>
            </w:pPr>
            <w:r w:rsidRPr="00B93473">
              <w:rPr>
                <w:rFonts w:ascii="宋体" w:eastAsia="宋体" w:hAnsi="宋体" w:cs="宋体" w:hint="eastAsia"/>
                <w:b/>
                <w:bCs/>
                <w:color w:val="D30101"/>
                <w:kern w:val="0"/>
                <w:sz w:val="20"/>
                <w:szCs w:val="20"/>
              </w:rPr>
              <w:t>工业和信息化部办公厅关于组织“新一代宽带无线移动通信网”国家科技重大专项2018年度课题申报的通知</w:t>
            </w:r>
          </w:p>
        </w:tc>
      </w:tr>
      <w:tr w:rsidR="00B93473" w:rsidRPr="00B93473">
        <w:trPr>
          <w:tblCellSpacing w:w="0" w:type="dxa"/>
          <w:jc w:val="center"/>
        </w:trPr>
        <w:tc>
          <w:tcPr>
            <w:tcW w:w="0" w:type="auto"/>
            <w:vAlign w:val="center"/>
            <w:hideMark/>
          </w:tcPr>
          <w:p w:rsidR="00B93473" w:rsidRPr="00B93473" w:rsidRDefault="00B93473" w:rsidP="00B93473">
            <w:pPr>
              <w:widowControl/>
              <w:spacing w:before="100" w:beforeAutospacing="1" w:after="100" w:afterAutospacing="1" w:line="300" w:lineRule="atLeast"/>
              <w:jc w:val="center"/>
              <w:rPr>
                <w:rFonts w:ascii="宋体" w:eastAsia="宋体" w:hAnsi="宋体" w:cs="宋体"/>
                <w:color w:val="333333"/>
                <w:kern w:val="0"/>
                <w:sz w:val="16"/>
                <w:szCs w:val="16"/>
              </w:rPr>
            </w:pPr>
            <w:r w:rsidRPr="00B93473">
              <w:rPr>
                <w:rFonts w:ascii="宋体" w:eastAsia="宋体" w:hAnsi="宋体" w:cs="宋体" w:hint="eastAsia"/>
                <w:color w:val="333333"/>
                <w:kern w:val="0"/>
                <w:sz w:val="16"/>
                <w:szCs w:val="16"/>
              </w:rPr>
              <w:t>工信厅通信函〔2017〕531号</w:t>
            </w:r>
          </w:p>
          <w:p w:rsidR="00B93473" w:rsidRDefault="00B93473" w:rsidP="00B93473">
            <w:pPr>
              <w:widowControl/>
              <w:spacing w:before="100" w:beforeAutospacing="1" w:after="100" w:afterAutospacing="1" w:line="300" w:lineRule="atLeast"/>
              <w:jc w:val="left"/>
              <w:rPr>
                <w:rFonts w:ascii="宋体" w:eastAsia="宋体" w:hAnsi="宋体" w:cs="宋体"/>
                <w:color w:val="333333"/>
                <w:kern w:val="0"/>
                <w:sz w:val="16"/>
                <w:szCs w:val="16"/>
              </w:rPr>
            </w:pPr>
            <w:r w:rsidRPr="00B93473">
              <w:rPr>
                <w:rFonts w:ascii="宋体" w:eastAsia="宋体" w:hAnsi="宋体" w:cs="宋体" w:hint="eastAsia"/>
                <w:color w:val="333333"/>
                <w:kern w:val="0"/>
                <w:sz w:val="16"/>
                <w:szCs w:val="16"/>
              </w:rPr>
              <w:t>各省、自治区、直辖市及计划单列市、新疆生产建设兵团工业和信息化主管部门，各有关单位：</w:t>
            </w:r>
          </w:p>
          <w:p w:rsidR="00B93473" w:rsidRPr="00B93473" w:rsidRDefault="00B93473" w:rsidP="00B93473">
            <w:pPr>
              <w:widowControl/>
              <w:spacing w:before="100" w:beforeAutospacing="1" w:after="100" w:afterAutospacing="1" w:line="300" w:lineRule="atLeast"/>
              <w:jc w:val="left"/>
              <w:rPr>
                <w:rFonts w:ascii="宋体" w:eastAsia="宋体" w:hAnsi="宋体" w:cs="宋体"/>
                <w:color w:val="333333"/>
                <w:kern w:val="0"/>
                <w:sz w:val="16"/>
                <w:szCs w:val="16"/>
              </w:rPr>
            </w:pPr>
            <w:r w:rsidRPr="00B93473">
              <w:rPr>
                <w:rFonts w:ascii="宋体" w:eastAsia="宋体" w:hAnsi="宋体" w:cs="宋体" w:hint="eastAsia"/>
                <w:color w:val="333333"/>
                <w:kern w:val="0"/>
                <w:sz w:val="16"/>
                <w:szCs w:val="16"/>
              </w:rPr>
              <w:t xml:space="preserve">   按照《科技部 发展改革委 财政部关于印发&lt;国家科技重大专项（民口）管理规定&gt;的通知》（国科发专〔2017〕145号）及“新一代宽带无线移动通信网”国家科技重大专项（以下简称专项三）实施工作的有关要求，现组织开展专项三2018年度课题申报工作。具体事项通知如下：   </w:t>
            </w:r>
            <w:r w:rsidRPr="00B93473">
              <w:rPr>
                <w:rFonts w:ascii="宋体" w:eastAsia="宋体" w:hAnsi="宋体" w:cs="宋体" w:hint="eastAsia"/>
                <w:color w:val="333333"/>
                <w:kern w:val="0"/>
                <w:sz w:val="16"/>
                <w:szCs w:val="16"/>
              </w:rPr>
              <w:br/>
            </w:r>
            <w:r w:rsidRPr="00B93473">
              <w:rPr>
                <w:rFonts w:ascii="宋体" w:eastAsia="宋体" w:hAnsi="宋体" w:cs="宋体" w:hint="eastAsia"/>
                <w:b/>
                <w:bCs/>
                <w:color w:val="333333"/>
                <w:kern w:val="0"/>
                <w:sz w:val="16"/>
              </w:rPr>
              <w:t>    一、申报依据</w:t>
            </w:r>
            <w:r w:rsidRPr="00B93473">
              <w:rPr>
                <w:rFonts w:ascii="宋体" w:eastAsia="宋体" w:hAnsi="宋体" w:cs="宋体" w:hint="eastAsia"/>
                <w:b/>
                <w:bCs/>
                <w:color w:val="333333"/>
                <w:kern w:val="0"/>
                <w:sz w:val="16"/>
                <w:szCs w:val="16"/>
              </w:rPr>
              <w:br/>
            </w:r>
            <w:r w:rsidRPr="00B93473">
              <w:rPr>
                <w:rFonts w:ascii="宋体" w:eastAsia="宋体" w:hAnsi="宋体" w:cs="宋体" w:hint="eastAsia"/>
                <w:color w:val="333333"/>
                <w:kern w:val="0"/>
                <w:sz w:val="16"/>
                <w:szCs w:val="16"/>
              </w:rPr>
              <w:t>    《“新一代宽带无线移动通信网”国家科技重大专项2018年度课题申报指南》（以下简称申报指南，见附件1）。</w:t>
            </w:r>
            <w:r w:rsidRPr="00B93473">
              <w:rPr>
                <w:rFonts w:ascii="宋体" w:eastAsia="宋体" w:hAnsi="宋体" w:cs="宋体" w:hint="eastAsia"/>
                <w:color w:val="333333"/>
                <w:kern w:val="0"/>
                <w:sz w:val="16"/>
                <w:szCs w:val="16"/>
              </w:rPr>
              <w:br/>
              <w:t xml:space="preserve">    </w:t>
            </w:r>
            <w:r w:rsidRPr="00B93473">
              <w:rPr>
                <w:rFonts w:ascii="宋体" w:eastAsia="宋体" w:hAnsi="宋体" w:cs="宋体" w:hint="eastAsia"/>
                <w:b/>
                <w:bCs/>
                <w:color w:val="333333"/>
                <w:kern w:val="0"/>
                <w:sz w:val="16"/>
              </w:rPr>
              <w:t>二、申报原则</w:t>
            </w:r>
            <w:r w:rsidRPr="00B93473">
              <w:rPr>
                <w:rFonts w:ascii="宋体" w:eastAsia="宋体" w:hAnsi="宋体" w:cs="宋体" w:hint="eastAsia"/>
                <w:b/>
                <w:bCs/>
                <w:color w:val="333333"/>
                <w:kern w:val="0"/>
                <w:sz w:val="16"/>
                <w:szCs w:val="16"/>
              </w:rPr>
              <w:br/>
            </w:r>
            <w:r w:rsidRPr="00B93473">
              <w:rPr>
                <w:rFonts w:ascii="宋体" w:eastAsia="宋体" w:hAnsi="宋体" w:cs="宋体" w:hint="eastAsia"/>
                <w:color w:val="333333"/>
                <w:kern w:val="0"/>
                <w:sz w:val="16"/>
                <w:szCs w:val="16"/>
              </w:rPr>
              <w:t>    （一）</w:t>
            </w:r>
            <w:r w:rsidRPr="00B93473">
              <w:rPr>
                <w:rFonts w:ascii="宋体" w:eastAsia="宋体" w:hAnsi="宋体" w:cs="宋体" w:hint="eastAsia"/>
                <w:b/>
                <w:color w:val="333333"/>
                <w:kern w:val="0"/>
                <w:sz w:val="16"/>
                <w:szCs w:val="16"/>
              </w:rPr>
              <w:t>申报单位应按照申报指南中的课题设置、课题说明、研究目标、考核指标、实施期限、经费比例、申报方式等要求实施申报</w:t>
            </w:r>
            <w:r w:rsidRPr="00B93473">
              <w:rPr>
                <w:rFonts w:ascii="宋体" w:eastAsia="宋体" w:hAnsi="宋体" w:cs="宋体" w:hint="eastAsia"/>
                <w:color w:val="333333"/>
                <w:kern w:val="0"/>
                <w:sz w:val="16"/>
                <w:szCs w:val="16"/>
              </w:rPr>
              <w:t>。申报注重以企业为主体，产学研用相结合。</w:t>
            </w:r>
            <w:r w:rsidRPr="00B93473">
              <w:rPr>
                <w:rFonts w:ascii="宋体" w:eastAsia="宋体" w:hAnsi="宋体" w:cs="宋体" w:hint="eastAsia"/>
                <w:color w:val="333333"/>
                <w:kern w:val="0"/>
                <w:sz w:val="16"/>
                <w:szCs w:val="16"/>
              </w:rPr>
              <w:br/>
              <w:t>    （二）申报单位应加强统筹协调和设计，认真分析研究相关技术和产业发展方向，制定具体技术发展路线图，合理分解任务，明确研发进度和重要考核节点。</w:t>
            </w:r>
            <w:r w:rsidRPr="00B93473">
              <w:rPr>
                <w:rFonts w:ascii="宋体" w:eastAsia="宋体" w:hAnsi="宋体" w:cs="宋体" w:hint="eastAsia"/>
                <w:color w:val="333333"/>
                <w:kern w:val="0"/>
                <w:sz w:val="16"/>
                <w:szCs w:val="16"/>
              </w:rPr>
              <w:br/>
              <w:t>    （三）申报单位应根据《国家科技重大专项知识产权管理暂行规定》（见科技部网站），结合课题具体情况，加强知识产权和标准研究，提出专利申请和标准文稿的相关指标，做好本领域核心技术知识产权状况分析，提出知识产权、成果共享以及转化机制。</w:t>
            </w:r>
            <w:r w:rsidRPr="00B93473">
              <w:rPr>
                <w:rFonts w:ascii="宋体" w:eastAsia="宋体" w:hAnsi="宋体" w:cs="宋体" w:hint="eastAsia"/>
                <w:color w:val="333333"/>
                <w:kern w:val="0"/>
                <w:sz w:val="16"/>
                <w:szCs w:val="16"/>
              </w:rPr>
              <w:br/>
              <w:t>    （四）课题申报应注重发挥地方作用，推动重大专项与地方产业发展紧密结合，鼓励地方财政积极投入。对地方财政投入部分，应提供资金承诺。</w:t>
            </w:r>
            <w:r w:rsidRPr="00B93473">
              <w:rPr>
                <w:rFonts w:ascii="宋体" w:eastAsia="宋体" w:hAnsi="宋体" w:cs="宋体" w:hint="eastAsia"/>
                <w:color w:val="333333"/>
                <w:kern w:val="0"/>
                <w:sz w:val="16"/>
                <w:szCs w:val="16"/>
              </w:rPr>
              <w:br/>
              <w:t>    （五）申报单位应充分利用已有资源和成果，包括已承担相关国家项目、国家工程实验室、重点实验室建设、人才队伍建设等，统筹与申报课题相关的优势和基础，做好衔接。</w:t>
            </w:r>
            <w:r w:rsidRPr="00B93473">
              <w:rPr>
                <w:rFonts w:ascii="宋体" w:eastAsia="宋体" w:hAnsi="宋体" w:cs="宋体" w:hint="eastAsia"/>
                <w:color w:val="333333"/>
                <w:kern w:val="0"/>
                <w:sz w:val="16"/>
                <w:szCs w:val="16"/>
              </w:rPr>
              <w:br/>
              <w:t>    （六）申报单位应依据《国家科技重大专项（民口）资金管理办法》（财科教〔2017〕74号）据实编报预算。中央财政投入与其他来源经费（包括地方财政投入、单位自筹经费等）的比例应不高于各课题规定，按要求提供资金来源证明。对于入选的课题，若中央财政资金预算被评审核减后，在签合同时原承诺的其他来源资金的总额不得等比例减少。自筹经费原则上由企业落实，高校不承担自筹经费。</w:t>
            </w:r>
          </w:p>
          <w:p w:rsidR="00B93473" w:rsidRPr="00B93473" w:rsidRDefault="00B93473" w:rsidP="00B93473">
            <w:pPr>
              <w:widowControl/>
              <w:spacing w:before="100" w:beforeAutospacing="1" w:after="100" w:afterAutospacing="1" w:line="300" w:lineRule="atLeast"/>
              <w:jc w:val="left"/>
              <w:rPr>
                <w:rFonts w:ascii="宋体" w:eastAsia="宋体" w:hAnsi="宋体" w:cs="宋体"/>
                <w:color w:val="333333"/>
                <w:kern w:val="0"/>
                <w:sz w:val="16"/>
                <w:szCs w:val="16"/>
              </w:rPr>
            </w:pPr>
            <w:r w:rsidRPr="00B93473">
              <w:rPr>
                <w:rFonts w:ascii="宋体" w:eastAsia="宋体" w:hAnsi="宋体" w:cs="宋体" w:hint="eastAsia"/>
                <w:b/>
                <w:bCs/>
                <w:color w:val="333333"/>
                <w:kern w:val="0"/>
                <w:sz w:val="16"/>
              </w:rPr>
              <w:t>    三、申报的基本条件和要求</w:t>
            </w:r>
            <w:r w:rsidRPr="00B93473">
              <w:rPr>
                <w:rFonts w:ascii="宋体" w:eastAsia="宋体" w:hAnsi="宋体" w:cs="宋体" w:hint="eastAsia"/>
                <w:b/>
                <w:bCs/>
                <w:color w:val="333333"/>
                <w:kern w:val="0"/>
                <w:sz w:val="16"/>
                <w:szCs w:val="16"/>
              </w:rPr>
              <w:br/>
            </w:r>
            <w:r w:rsidRPr="00B93473">
              <w:rPr>
                <w:rFonts w:ascii="宋体" w:eastAsia="宋体" w:hAnsi="宋体" w:cs="宋体" w:hint="eastAsia"/>
                <w:color w:val="333333"/>
                <w:kern w:val="0"/>
                <w:sz w:val="16"/>
                <w:szCs w:val="16"/>
              </w:rPr>
              <w:t>    （一）重大专项课题承担实行法人负责制，法人单位是课题申报和实施的责任主体，应是课题任务的主要承担者、课题内部组织实施的管理者。申报单位应是在中国大陆境内注册、具有独立法人资格的企业或科研院所和高等院校等事业单位，应具有较强科研能力，运行管理规范。</w:t>
            </w:r>
            <w:r w:rsidRPr="00B93473">
              <w:rPr>
                <w:rFonts w:ascii="宋体" w:eastAsia="宋体" w:hAnsi="宋体" w:cs="宋体" w:hint="eastAsia"/>
                <w:color w:val="333333"/>
                <w:kern w:val="0"/>
                <w:sz w:val="16"/>
                <w:szCs w:val="16"/>
              </w:rPr>
              <w:br/>
              <w:t>    （二）申报单位（包括牵头及联合申报中的任意一方）对同一课题不得重复申报。</w:t>
            </w:r>
            <w:r w:rsidRPr="00B93473">
              <w:rPr>
                <w:rFonts w:ascii="宋体" w:eastAsia="宋体" w:hAnsi="宋体" w:cs="宋体" w:hint="eastAsia"/>
                <w:color w:val="333333"/>
                <w:kern w:val="0"/>
                <w:sz w:val="16"/>
                <w:szCs w:val="16"/>
              </w:rPr>
              <w:br/>
              <w:t>    （三）为促进科技创新合作，鼓励联合申请。牵头申报单位应对联合单位的独立法人资格、科研能力及同一课题不得重复申报等进行审核把关，更好地促进团队整合，集中优势力量攻关。申报单位中的联合单位数量不超过申报指南的具体规定，其他单位可以协作方式参与课题实施。对于在中国境内注册的外商投资企业申报课题，鼓励中外双方合作申请。  </w:t>
            </w:r>
            <w:r w:rsidRPr="00B93473">
              <w:rPr>
                <w:rFonts w:ascii="宋体" w:eastAsia="宋体" w:hAnsi="宋体" w:cs="宋体" w:hint="eastAsia"/>
                <w:color w:val="333333"/>
                <w:kern w:val="0"/>
                <w:sz w:val="16"/>
                <w:szCs w:val="16"/>
              </w:rPr>
              <w:br/>
              <w:t>    （四）课题负责人应具有高级技术职称，或取得博士学位，年龄不超过55周岁（1963年1月1日后出生）。课题负责人投入课题研究的时间不少于本人工作时间的60%，在国内年度工作时间不少于9个月。</w:t>
            </w:r>
            <w:r w:rsidRPr="00B93473">
              <w:rPr>
                <w:rFonts w:ascii="宋体" w:eastAsia="宋体" w:hAnsi="宋体" w:cs="宋体" w:hint="eastAsia"/>
                <w:color w:val="333333"/>
                <w:kern w:val="0"/>
                <w:sz w:val="16"/>
                <w:szCs w:val="16"/>
              </w:rPr>
              <w:br/>
              <w:t>    （五）课题负责人限申报1个课题，国家重点基础研究发展计划（973计划，含重大科学研究计划）、国家高技术研究发展计划（863计划）、国家科技支撑计划、国家国际科技合作专项、国家重大科学仪器设备开发专项、公益性行业科研专项以及国家科技重大专项、重点研发计划等中央财政科技计划在研课题负责人不得牵头申报本专项课题。</w:t>
            </w:r>
            <w:r w:rsidRPr="00B93473">
              <w:rPr>
                <w:rFonts w:ascii="宋体" w:eastAsia="宋体" w:hAnsi="宋体" w:cs="宋体" w:hint="eastAsia"/>
                <w:b/>
                <w:color w:val="333333"/>
                <w:kern w:val="0"/>
                <w:sz w:val="16"/>
                <w:szCs w:val="16"/>
              </w:rPr>
              <w:t>课题研究人员（包括课题负责人）如同时参加多个中央财政科技计划课题，合计投入课题研究的时间不得超过其工作时间的100%。</w:t>
            </w:r>
            <w:r w:rsidRPr="00B93473">
              <w:rPr>
                <w:rFonts w:ascii="宋体" w:eastAsia="宋体" w:hAnsi="宋体" w:cs="宋体" w:hint="eastAsia"/>
                <w:b/>
                <w:color w:val="333333"/>
                <w:kern w:val="0"/>
                <w:sz w:val="16"/>
                <w:szCs w:val="16"/>
              </w:rPr>
              <w:br/>
            </w:r>
            <w:r w:rsidRPr="00B93473">
              <w:rPr>
                <w:rFonts w:ascii="宋体" w:eastAsia="宋体" w:hAnsi="宋体" w:cs="宋体" w:hint="eastAsia"/>
                <w:color w:val="333333"/>
                <w:kern w:val="0"/>
                <w:sz w:val="16"/>
                <w:szCs w:val="16"/>
              </w:rPr>
              <w:t>    （六）申报单位按照申报指南所设范围，对某一课题的整体研究内容进行申报。如实、完整填报《国家科技重大专项课题可行性研究报告(申报书)》中的各项内容，提供相关附件材料，并按相关规定加盖公章和签字。</w:t>
            </w:r>
            <w:r w:rsidRPr="00B93473">
              <w:rPr>
                <w:rFonts w:ascii="宋体" w:eastAsia="宋体" w:hAnsi="宋体" w:cs="宋体" w:hint="eastAsia"/>
                <w:color w:val="333333"/>
                <w:kern w:val="0"/>
                <w:sz w:val="16"/>
                <w:szCs w:val="16"/>
              </w:rPr>
              <w:br/>
              <w:t>    （七）申报单位依据课题实施的实际需要如实编制经费需求。有自筹经费配套要求的课题，申报单位应按照经费比例提供足额配套及相关资金存款证明。</w:t>
            </w:r>
            <w:r w:rsidRPr="00B93473">
              <w:rPr>
                <w:rFonts w:ascii="宋体" w:eastAsia="宋体" w:hAnsi="宋体" w:cs="宋体" w:hint="eastAsia"/>
                <w:color w:val="333333"/>
                <w:kern w:val="0"/>
                <w:sz w:val="16"/>
                <w:szCs w:val="16"/>
              </w:rPr>
              <w:br/>
              <w:t>    （八）申报单位需通过地方对口专项管理工作机构（见附件2）对课题进行审核、汇总后集中报送。</w:t>
            </w:r>
          </w:p>
          <w:p w:rsidR="00B93473" w:rsidRPr="00B93473" w:rsidRDefault="00B93473" w:rsidP="00B93473">
            <w:pPr>
              <w:widowControl/>
              <w:spacing w:before="100" w:beforeAutospacing="1" w:after="100" w:afterAutospacing="1" w:line="300" w:lineRule="atLeast"/>
              <w:jc w:val="left"/>
              <w:rPr>
                <w:rFonts w:ascii="宋体" w:eastAsia="宋体" w:hAnsi="宋体" w:cs="宋体"/>
                <w:color w:val="333333"/>
                <w:kern w:val="0"/>
                <w:sz w:val="16"/>
                <w:szCs w:val="16"/>
              </w:rPr>
            </w:pPr>
            <w:r w:rsidRPr="00B93473">
              <w:rPr>
                <w:rFonts w:ascii="宋体" w:eastAsia="宋体" w:hAnsi="宋体" w:cs="宋体" w:hint="eastAsia"/>
                <w:color w:val="333333"/>
                <w:kern w:val="0"/>
                <w:sz w:val="16"/>
                <w:szCs w:val="16"/>
              </w:rPr>
              <w:t>  </w:t>
            </w:r>
            <w:r w:rsidRPr="00B93473">
              <w:rPr>
                <w:rFonts w:ascii="宋体" w:eastAsia="宋体" w:hAnsi="宋体" w:cs="宋体" w:hint="eastAsia"/>
                <w:b/>
                <w:bCs/>
                <w:color w:val="333333"/>
                <w:kern w:val="0"/>
                <w:sz w:val="16"/>
              </w:rPr>
              <w:t>  四、申报流程</w:t>
            </w:r>
            <w:r w:rsidRPr="00B93473">
              <w:rPr>
                <w:rFonts w:ascii="宋体" w:eastAsia="宋体" w:hAnsi="宋体" w:cs="宋体" w:hint="eastAsia"/>
                <w:b/>
                <w:bCs/>
                <w:color w:val="333333"/>
                <w:kern w:val="0"/>
                <w:sz w:val="16"/>
                <w:szCs w:val="16"/>
              </w:rPr>
              <w:br/>
            </w:r>
            <w:r w:rsidRPr="00B93473">
              <w:rPr>
                <w:rFonts w:ascii="宋体" w:eastAsia="宋体" w:hAnsi="宋体" w:cs="宋体" w:hint="eastAsia"/>
                <w:color w:val="333333"/>
                <w:kern w:val="0"/>
                <w:sz w:val="16"/>
                <w:szCs w:val="16"/>
              </w:rPr>
              <w:t>    （一）在线填报与推荐。课题申报统一在国家科技管理信息系统公共服务平台（以下简称公共服务平台）通过在线方式申报（申报说明见</w:t>
            </w:r>
            <w:r w:rsidRPr="00B93473">
              <w:rPr>
                <w:rFonts w:ascii="宋体" w:eastAsia="宋体" w:hAnsi="宋体" w:cs="宋体" w:hint="eastAsia"/>
                <w:color w:val="333333"/>
                <w:kern w:val="0"/>
                <w:sz w:val="16"/>
                <w:szCs w:val="16"/>
              </w:rPr>
              <w:lastRenderedPageBreak/>
              <w:t>附件3、4）。申报单位通过公共服务平台完成单位注册、账号创建、在线填报、在线提交等工作，提交至地方对口专项管理工作机构。地方对口专项管理工作机构完成在线审查并上报。填报信息将作为后续形式审查、评审答辩的依据。</w:t>
            </w:r>
            <w:r w:rsidRPr="00B93473">
              <w:rPr>
                <w:rFonts w:ascii="宋体" w:eastAsia="宋体" w:hAnsi="宋体" w:cs="宋体" w:hint="eastAsia"/>
                <w:color w:val="333333"/>
                <w:kern w:val="0"/>
                <w:sz w:val="16"/>
                <w:szCs w:val="16"/>
              </w:rPr>
              <w:br/>
              <w:t>    公共服务平台网站：http://service.most.cn/</w:t>
            </w:r>
            <w:r w:rsidRPr="00B93473">
              <w:rPr>
                <w:rFonts w:ascii="宋体" w:eastAsia="宋体" w:hAnsi="宋体" w:cs="宋体" w:hint="eastAsia"/>
                <w:color w:val="333333"/>
                <w:kern w:val="0"/>
                <w:sz w:val="16"/>
                <w:szCs w:val="16"/>
              </w:rPr>
              <w:br/>
              <w:t>    咨询电话：010-88659000（中继线）</w:t>
            </w:r>
            <w:r w:rsidRPr="00B93473">
              <w:rPr>
                <w:rFonts w:ascii="宋体" w:eastAsia="宋体" w:hAnsi="宋体" w:cs="宋体" w:hint="eastAsia"/>
                <w:color w:val="333333"/>
                <w:kern w:val="0"/>
                <w:sz w:val="16"/>
                <w:szCs w:val="16"/>
              </w:rPr>
              <w:br/>
              <w:t>    传真:010-88654001/4002/4003/4004/4005</w:t>
            </w:r>
            <w:r w:rsidRPr="00B93473">
              <w:rPr>
                <w:rFonts w:ascii="宋体" w:eastAsia="宋体" w:hAnsi="宋体" w:cs="宋体" w:hint="eastAsia"/>
                <w:color w:val="333333"/>
                <w:kern w:val="0"/>
                <w:sz w:val="16"/>
                <w:szCs w:val="16"/>
              </w:rPr>
              <w:br/>
              <w:t>    技术支持邮箱：</w:t>
            </w:r>
            <w:hyperlink r:id="rId6" w:history="1">
              <w:r w:rsidRPr="00B93473">
                <w:rPr>
                  <w:rFonts w:ascii="宋体" w:eastAsia="宋体" w:hAnsi="宋体" w:cs="宋体" w:hint="eastAsia"/>
                  <w:color w:val="000099"/>
                  <w:kern w:val="0"/>
                  <w:sz w:val="16"/>
                  <w:szCs w:val="16"/>
                  <w:u w:val="single"/>
                </w:rPr>
                <w:t>program@most.cn</w:t>
              </w:r>
            </w:hyperlink>
            <w:r w:rsidRPr="00B93473">
              <w:rPr>
                <w:rFonts w:ascii="宋体" w:eastAsia="宋体" w:hAnsi="宋体" w:cs="宋体" w:hint="eastAsia"/>
                <w:color w:val="333333"/>
                <w:kern w:val="0"/>
                <w:sz w:val="16"/>
                <w:szCs w:val="16"/>
              </w:rPr>
              <w:br/>
              <w:t>    （二）组织推荐及报送。申报课题在线提交后，申报单位下载申报书电子版，打印装订盖章后报送至所在地方对口专项管理工作机构审核。审核通过后，由地方对口专项管理工作机构汇总并行文，通过快递或派专人将申报材料按时间要求集中送达至规定地点。</w:t>
            </w:r>
            <w:r w:rsidRPr="00B93473">
              <w:rPr>
                <w:rFonts w:ascii="宋体" w:eastAsia="宋体" w:hAnsi="宋体" w:cs="宋体" w:hint="eastAsia"/>
                <w:color w:val="333333"/>
                <w:kern w:val="0"/>
                <w:sz w:val="16"/>
                <w:szCs w:val="16"/>
              </w:rPr>
              <w:br/>
              <w:t>纸质申报材料提交要求：</w:t>
            </w:r>
            <w:r w:rsidRPr="00B93473">
              <w:rPr>
                <w:rFonts w:ascii="宋体" w:eastAsia="宋体" w:hAnsi="宋体" w:cs="宋体" w:hint="eastAsia"/>
                <w:color w:val="333333"/>
                <w:kern w:val="0"/>
                <w:sz w:val="16"/>
                <w:szCs w:val="16"/>
              </w:rPr>
              <w:br/>
              <w:t>    盖章原件2份。用A4纸双面打印盖章，正文与附件一并装订成册（简易胶装），提交2份均为盖章原件，封面标注正本，地方存档与单位自行存档份数自定；</w:t>
            </w:r>
            <w:r w:rsidRPr="00B93473">
              <w:rPr>
                <w:rFonts w:ascii="宋体" w:eastAsia="宋体" w:hAnsi="宋体" w:cs="宋体" w:hint="eastAsia"/>
                <w:color w:val="333333"/>
                <w:kern w:val="0"/>
                <w:sz w:val="16"/>
                <w:szCs w:val="16"/>
              </w:rPr>
              <w:br/>
              <w:t>    电子版光盘1份。电子文件名称格式为：“指南课题编号_申报书课题编号（系统生成的编号）_单位名称_课题名称_申报书”（例如：1-1_申报书课题编号（系统生成的编号）_单位名称_基于R15 5G基站预商用设备研发_申报书）。</w:t>
            </w:r>
            <w:r w:rsidRPr="00B93473">
              <w:rPr>
                <w:rFonts w:ascii="宋体" w:eastAsia="宋体" w:hAnsi="宋体" w:cs="宋体" w:hint="eastAsia"/>
                <w:color w:val="333333"/>
                <w:kern w:val="0"/>
                <w:sz w:val="16"/>
                <w:szCs w:val="16"/>
              </w:rPr>
              <w:br/>
              <w:t>    （三）集中形式审查。收到申报材料后，组织开展集中形式审查（审查内容见附件5）。通过形式审查的课题申报材料，将参加课题评审答辩。答辩时，还需提供申报材料10份副本，具体要求另行通知。</w:t>
            </w:r>
            <w:r w:rsidRPr="00B93473">
              <w:rPr>
                <w:rFonts w:ascii="宋体" w:eastAsia="宋体" w:hAnsi="宋体" w:cs="宋体" w:hint="eastAsia"/>
                <w:color w:val="333333"/>
                <w:kern w:val="0"/>
                <w:sz w:val="16"/>
                <w:szCs w:val="16"/>
              </w:rPr>
              <w:br/>
              <w:t>    （</w:t>
            </w:r>
            <w:r w:rsidR="00E7219E">
              <w:rPr>
                <w:rFonts w:ascii="宋体" w:eastAsia="宋体" w:hAnsi="宋体" w:cs="宋体" w:hint="eastAsia"/>
                <w:color w:val="333333"/>
                <w:kern w:val="0"/>
                <w:sz w:val="16"/>
                <w:szCs w:val="16"/>
              </w:rPr>
              <w:t>四</w:t>
            </w:r>
            <w:r w:rsidRPr="00B93473">
              <w:rPr>
                <w:rFonts w:ascii="宋体" w:eastAsia="宋体" w:hAnsi="宋体" w:cs="宋体" w:hint="eastAsia"/>
                <w:color w:val="333333"/>
                <w:kern w:val="0"/>
                <w:sz w:val="16"/>
                <w:szCs w:val="16"/>
              </w:rPr>
              <w:t>）请严格按照时间要求完成提交和报送，逾期不予受理。各阶段具体时间要求如下：</w:t>
            </w:r>
            <w:r w:rsidRPr="00B93473">
              <w:rPr>
                <w:rFonts w:ascii="宋体" w:eastAsia="宋体" w:hAnsi="宋体" w:cs="宋体" w:hint="eastAsia"/>
                <w:color w:val="333333"/>
                <w:kern w:val="0"/>
                <w:sz w:val="16"/>
                <w:szCs w:val="16"/>
              </w:rPr>
              <w:br/>
              <w:t>    在线填报与推荐</w:t>
            </w:r>
            <w:r w:rsidR="00E7219E">
              <w:rPr>
                <w:rFonts w:ascii="宋体" w:eastAsia="宋体" w:hAnsi="宋体" w:cs="宋体" w:hint="eastAsia"/>
                <w:color w:val="333333"/>
                <w:kern w:val="0"/>
                <w:sz w:val="16"/>
                <w:szCs w:val="16"/>
              </w:rPr>
              <w:t>截止</w:t>
            </w:r>
            <w:r w:rsidRPr="00B93473">
              <w:rPr>
                <w:rFonts w:ascii="宋体" w:eastAsia="宋体" w:hAnsi="宋体" w:cs="宋体" w:hint="eastAsia"/>
                <w:color w:val="333333"/>
                <w:kern w:val="0"/>
                <w:sz w:val="16"/>
                <w:szCs w:val="16"/>
              </w:rPr>
              <w:t>时间：2017年11月3日17:00；</w:t>
            </w:r>
            <w:r w:rsidRPr="00B93473">
              <w:rPr>
                <w:rFonts w:ascii="宋体" w:eastAsia="宋体" w:hAnsi="宋体" w:cs="宋体" w:hint="eastAsia"/>
                <w:color w:val="333333"/>
                <w:kern w:val="0"/>
                <w:sz w:val="16"/>
                <w:szCs w:val="16"/>
              </w:rPr>
              <w:br/>
              <w:t>    组织推荐及报送</w:t>
            </w:r>
            <w:r w:rsidR="00E7219E">
              <w:rPr>
                <w:rFonts w:ascii="宋体" w:eastAsia="宋体" w:hAnsi="宋体" w:cs="宋体" w:hint="eastAsia"/>
                <w:color w:val="333333"/>
                <w:kern w:val="0"/>
                <w:sz w:val="16"/>
                <w:szCs w:val="16"/>
              </w:rPr>
              <w:t>截止</w:t>
            </w:r>
            <w:r w:rsidRPr="00B93473">
              <w:rPr>
                <w:rFonts w:ascii="宋体" w:eastAsia="宋体" w:hAnsi="宋体" w:cs="宋体" w:hint="eastAsia"/>
                <w:color w:val="333333"/>
                <w:kern w:val="0"/>
                <w:sz w:val="16"/>
                <w:szCs w:val="16"/>
              </w:rPr>
              <w:t>时间：2017年11月7日；</w:t>
            </w:r>
            <w:r w:rsidRPr="00B93473">
              <w:rPr>
                <w:rFonts w:ascii="宋体" w:eastAsia="宋体" w:hAnsi="宋体" w:cs="宋体" w:hint="eastAsia"/>
                <w:color w:val="333333"/>
                <w:kern w:val="0"/>
                <w:sz w:val="16"/>
                <w:szCs w:val="16"/>
              </w:rPr>
              <w:br/>
              <w:t>    集中形式审查</w:t>
            </w:r>
            <w:r w:rsidR="00E7219E">
              <w:rPr>
                <w:rFonts w:ascii="宋体" w:eastAsia="宋体" w:hAnsi="宋体" w:cs="宋体" w:hint="eastAsia"/>
                <w:color w:val="333333"/>
                <w:kern w:val="0"/>
                <w:sz w:val="16"/>
                <w:szCs w:val="16"/>
              </w:rPr>
              <w:t>截止</w:t>
            </w:r>
            <w:r w:rsidRPr="00B93473">
              <w:rPr>
                <w:rFonts w:ascii="宋体" w:eastAsia="宋体" w:hAnsi="宋体" w:cs="宋体" w:hint="eastAsia"/>
                <w:color w:val="333333"/>
                <w:kern w:val="0"/>
                <w:sz w:val="16"/>
                <w:szCs w:val="16"/>
              </w:rPr>
              <w:t>时间：2017年11月9日。</w:t>
            </w:r>
            <w:r w:rsidRPr="00B93473">
              <w:rPr>
                <w:rFonts w:ascii="宋体" w:eastAsia="宋体" w:hAnsi="宋体" w:cs="宋体" w:hint="eastAsia"/>
                <w:color w:val="333333"/>
                <w:kern w:val="0"/>
                <w:sz w:val="16"/>
                <w:szCs w:val="16"/>
              </w:rPr>
              <w:br/>
              <w:t>    （六）材料报送与咨询</w:t>
            </w:r>
            <w:r w:rsidRPr="00B93473">
              <w:rPr>
                <w:rFonts w:ascii="宋体" w:eastAsia="宋体" w:hAnsi="宋体" w:cs="宋体" w:hint="eastAsia"/>
                <w:color w:val="333333"/>
                <w:kern w:val="0"/>
                <w:sz w:val="16"/>
                <w:szCs w:val="16"/>
              </w:rPr>
              <w:br/>
              <w:t>    受理单位：工业和信息化部产业发展促进中心</w:t>
            </w:r>
            <w:r w:rsidRPr="00B93473">
              <w:rPr>
                <w:rFonts w:ascii="宋体" w:eastAsia="宋体" w:hAnsi="宋体" w:cs="宋体" w:hint="eastAsia"/>
                <w:color w:val="333333"/>
                <w:kern w:val="0"/>
                <w:sz w:val="16"/>
                <w:szCs w:val="16"/>
              </w:rPr>
              <w:br/>
              <w:t>    寄送地址：北京市海淀区万寿路27号院8号楼1123室 </w:t>
            </w:r>
            <w:r w:rsidRPr="00B93473">
              <w:rPr>
                <w:rFonts w:ascii="宋体" w:eastAsia="宋体" w:hAnsi="宋体" w:cs="宋体" w:hint="eastAsia"/>
                <w:color w:val="333333"/>
                <w:kern w:val="0"/>
                <w:sz w:val="16"/>
                <w:szCs w:val="16"/>
              </w:rPr>
              <w:br/>
              <w:t>    接收人：专项二处 王  珂 010-68207726/13811334489</w:t>
            </w:r>
            <w:r w:rsidRPr="00B93473">
              <w:rPr>
                <w:rFonts w:ascii="宋体" w:eastAsia="宋体" w:hAnsi="宋体" w:cs="宋体" w:hint="eastAsia"/>
                <w:color w:val="333333"/>
                <w:kern w:val="0"/>
                <w:sz w:val="16"/>
                <w:szCs w:val="16"/>
              </w:rPr>
              <w:br/>
              <w:t>              李致远 010-68205251/13671395950</w:t>
            </w:r>
            <w:r w:rsidRPr="00B93473">
              <w:rPr>
                <w:rFonts w:ascii="宋体" w:eastAsia="宋体" w:hAnsi="宋体" w:cs="宋体" w:hint="eastAsia"/>
                <w:color w:val="333333"/>
                <w:kern w:val="0"/>
                <w:sz w:val="16"/>
                <w:szCs w:val="16"/>
              </w:rPr>
              <w:br/>
              <w:t>    邮政编码：100846</w:t>
            </w:r>
            <w:r w:rsidRPr="00B93473">
              <w:rPr>
                <w:rFonts w:ascii="宋体" w:eastAsia="宋体" w:hAnsi="宋体" w:cs="宋体" w:hint="eastAsia"/>
                <w:color w:val="333333"/>
                <w:kern w:val="0"/>
                <w:sz w:val="16"/>
                <w:szCs w:val="16"/>
              </w:rPr>
              <w:br/>
              <w:t>    咨询电话(工作日时间8:30-17:00)：</w:t>
            </w:r>
            <w:r w:rsidRPr="00B93473">
              <w:rPr>
                <w:rFonts w:ascii="宋体" w:eastAsia="宋体" w:hAnsi="宋体" w:cs="宋体" w:hint="eastAsia"/>
                <w:color w:val="333333"/>
                <w:kern w:val="0"/>
                <w:sz w:val="16"/>
                <w:szCs w:val="16"/>
              </w:rPr>
              <w:br/>
              <w:t>    张  翠  010-68207723/18612691313</w:t>
            </w:r>
            <w:r w:rsidRPr="00B93473">
              <w:rPr>
                <w:rFonts w:ascii="宋体" w:eastAsia="宋体" w:hAnsi="宋体" w:cs="宋体" w:hint="eastAsia"/>
                <w:color w:val="333333"/>
                <w:kern w:val="0"/>
                <w:sz w:val="16"/>
                <w:szCs w:val="16"/>
              </w:rPr>
              <w:br/>
              <w:t>    李致远  010-68205251/13671395950</w:t>
            </w:r>
            <w:r w:rsidRPr="00B93473">
              <w:rPr>
                <w:rFonts w:ascii="宋体" w:eastAsia="宋体" w:hAnsi="宋体" w:cs="宋体" w:hint="eastAsia"/>
                <w:color w:val="333333"/>
                <w:kern w:val="0"/>
                <w:sz w:val="16"/>
                <w:szCs w:val="16"/>
              </w:rPr>
              <w:br/>
              <w:t>    传  真：010-68205249</w:t>
            </w:r>
          </w:p>
          <w:p w:rsidR="00B93473" w:rsidRPr="00B93473" w:rsidRDefault="00B93473" w:rsidP="00B93473">
            <w:pPr>
              <w:widowControl/>
              <w:spacing w:before="100" w:beforeAutospacing="1" w:after="100" w:afterAutospacing="1" w:line="300" w:lineRule="atLeast"/>
              <w:jc w:val="left"/>
              <w:rPr>
                <w:rFonts w:ascii="宋体" w:eastAsia="宋体" w:hAnsi="宋体" w:cs="宋体"/>
                <w:color w:val="333333"/>
                <w:kern w:val="0"/>
                <w:sz w:val="16"/>
                <w:szCs w:val="16"/>
              </w:rPr>
            </w:pPr>
            <w:r w:rsidRPr="00B93473">
              <w:rPr>
                <w:rFonts w:ascii="宋体" w:eastAsia="宋体" w:hAnsi="宋体" w:cs="宋体" w:hint="eastAsia"/>
                <w:color w:val="333333"/>
                <w:kern w:val="0"/>
                <w:sz w:val="16"/>
                <w:szCs w:val="16"/>
              </w:rPr>
              <w:t>    附件：</w:t>
            </w:r>
            <w:hyperlink r:id="rId7" w:tgtFrame="_self" w:history="1">
              <w:r w:rsidRPr="00B93473">
                <w:rPr>
                  <w:rFonts w:ascii="宋体" w:eastAsia="宋体" w:hAnsi="宋体" w:cs="宋体" w:hint="eastAsia"/>
                  <w:color w:val="000099"/>
                  <w:kern w:val="0"/>
                  <w:sz w:val="16"/>
                  <w:szCs w:val="16"/>
                  <w:u w:val="single"/>
                </w:rPr>
                <w:t>1.专项三2018年度课题申报指南</w:t>
              </w:r>
              <w:r w:rsidRPr="00B93473">
                <w:rPr>
                  <w:rFonts w:ascii="宋体" w:eastAsia="宋体" w:hAnsi="宋体" w:cs="宋体" w:hint="eastAsia"/>
                  <w:color w:val="000099"/>
                  <w:kern w:val="0"/>
                  <w:sz w:val="16"/>
                  <w:szCs w:val="16"/>
                  <w:u w:val="single"/>
                </w:rPr>
                <w:br/>
              </w:r>
            </w:hyperlink>
            <w:r w:rsidRPr="00B93473">
              <w:rPr>
                <w:rFonts w:ascii="宋体" w:eastAsia="宋体" w:hAnsi="宋体" w:cs="宋体" w:hint="eastAsia"/>
                <w:color w:val="333333"/>
                <w:kern w:val="0"/>
                <w:sz w:val="16"/>
                <w:szCs w:val="16"/>
              </w:rPr>
              <w:t xml:space="preserve">          </w:t>
            </w:r>
            <w:hyperlink r:id="rId8" w:tgtFrame="_self" w:history="1">
              <w:r w:rsidRPr="00B93473">
                <w:rPr>
                  <w:rFonts w:ascii="宋体" w:eastAsia="宋体" w:hAnsi="宋体" w:cs="宋体" w:hint="eastAsia"/>
                  <w:color w:val="000099"/>
                  <w:kern w:val="0"/>
                  <w:sz w:val="16"/>
                  <w:szCs w:val="16"/>
                  <w:u w:val="single"/>
                </w:rPr>
                <w:t>2.地方对口专项管理工作机构名单</w:t>
              </w:r>
              <w:r w:rsidRPr="00B93473">
                <w:rPr>
                  <w:rFonts w:ascii="宋体" w:eastAsia="宋体" w:hAnsi="宋体" w:cs="宋体" w:hint="eastAsia"/>
                  <w:color w:val="000099"/>
                  <w:kern w:val="0"/>
                  <w:sz w:val="16"/>
                  <w:szCs w:val="16"/>
                  <w:u w:val="single"/>
                </w:rPr>
                <w:br/>
              </w:r>
            </w:hyperlink>
            <w:r w:rsidRPr="00B93473">
              <w:rPr>
                <w:rFonts w:ascii="宋体" w:eastAsia="宋体" w:hAnsi="宋体" w:cs="宋体" w:hint="eastAsia"/>
                <w:color w:val="333333"/>
                <w:kern w:val="0"/>
                <w:sz w:val="16"/>
                <w:szCs w:val="16"/>
              </w:rPr>
              <w:t xml:space="preserve">          </w:t>
            </w:r>
            <w:hyperlink r:id="rId9" w:tgtFrame="_self" w:history="1">
              <w:r w:rsidRPr="00B93473">
                <w:rPr>
                  <w:rFonts w:ascii="宋体" w:eastAsia="宋体" w:hAnsi="宋体" w:cs="宋体" w:hint="eastAsia"/>
                  <w:color w:val="000099"/>
                  <w:kern w:val="0"/>
                  <w:sz w:val="16"/>
                  <w:szCs w:val="16"/>
                  <w:u w:val="single"/>
                </w:rPr>
                <w:t>3.专项三课题申报材料填写说明</w:t>
              </w:r>
              <w:r w:rsidRPr="00B93473">
                <w:rPr>
                  <w:rFonts w:ascii="宋体" w:eastAsia="宋体" w:hAnsi="宋体" w:cs="宋体" w:hint="eastAsia"/>
                  <w:color w:val="000099"/>
                  <w:kern w:val="0"/>
                  <w:sz w:val="16"/>
                  <w:szCs w:val="16"/>
                  <w:u w:val="single"/>
                </w:rPr>
                <w:br/>
              </w:r>
            </w:hyperlink>
            <w:r w:rsidRPr="00B93473">
              <w:rPr>
                <w:rFonts w:ascii="宋体" w:eastAsia="宋体" w:hAnsi="宋体" w:cs="宋体" w:hint="eastAsia"/>
                <w:color w:val="333333"/>
                <w:kern w:val="0"/>
                <w:sz w:val="16"/>
                <w:szCs w:val="16"/>
              </w:rPr>
              <w:t xml:space="preserve">          </w:t>
            </w:r>
            <w:hyperlink r:id="rId10" w:tgtFrame="_self" w:history="1">
              <w:r w:rsidRPr="00B93473">
                <w:rPr>
                  <w:rFonts w:ascii="宋体" w:eastAsia="宋体" w:hAnsi="宋体" w:cs="宋体" w:hint="eastAsia"/>
                  <w:color w:val="000099"/>
                  <w:kern w:val="0"/>
                  <w:sz w:val="16"/>
                  <w:szCs w:val="16"/>
                  <w:u w:val="single"/>
                </w:rPr>
                <w:t>4.网络申报说明</w:t>
              </w:r>
              <w:r w:rsidRPr="00B93473">
                <w:rPr>
                  <w:rFonts w:ascii="宋体" w:eastAsia="宋体" w:hAnsi="宋体" w:cs="宋体" w:hint="eastAsia"/>
                  <w:color w:val="000099"/>
                  <w:kern w:val="0"/>
                  <w:sz w:val="16"/>
                  <w:szCs w:val="16"/>
                  <w:u w:val="single"/>
                </w:rPr>
                <w:br/>
              </w:r>
            </w:hyperlink>
            <w:r w:rsidRPr="00B93473">
              <w:rPr>
                <w:rFonts w:ascii="宋体" w:eastAsia="宋体" w:hAnsi="宋体" w:cs="宋体" w:hint="eastAsia"/>
                <w:color w:val="333333"/>
                <w:kern w:val="0"/>
                <w:sz w:val="16"/>
                <w:szCs w:val="16"/>
              </w:rPr>
              <w:t xml:space="preserve">          </w:t>
            </w:r>
            <w:hyperlink r:id="rId11" w:tgtFrame="_self" w:history="1">
              <w:r w:rsidRPr="00B93473">
                <w:rPr>
                  <w:rFonts w:ascii="宋体" w:eastAsia="宋体" w:hAnsi="宋体" w:cs="宋体" w:hint="eastAsia"/>
                  <w:color w:val="000099"/>
                  <w:kern w:val="0"/>
                  <w:sz w:val="16"/>
                  <w:szCs w:val="16"/>
                  <w:u w:val="single"/>
                </w:rPr>
                <w:t>5.专项三2018年课题可行性研究报告（申报书）形式审查标准</w:t>
              </w:r>
              <w:r w:rsidRPr="00B93473">
                <w:rPr>
                  <w:rFonts w:ascii="宋体" w:eastAsia="宋体" w:hAnsi="宋体" w:cs="宋体" w:hint="eastAsia"/>
                  <w:color w:val="000099"/>
                  <w:kern w:val="0"/>
                  <w:sz w:val="16"/>
                  <w:szCs w:val="16"/>
                  <w:u w:val="single"/>
                </w:rPr>
                <w:br/>
              </w:r>
            </w:hyperlink>
            <w:r w:rsidRPr="00B93473">
              <w:rPr>
                <w:rFonts w:ascii="宋体" w:eastAsia="宋体" w:hAnsi="宋体" w:cs="宋体" w:hint="eastAsia"/>
                <w:color w:val="333333"/>
                <w:kern w:val="0"/>
                <w:sz w:val="16"/>
                <w:szCs w:val="16"/>
              </w:rPr>
              <w:t>        </w:t>
            </w:r>
          </w:p>
          <w:p w:rsidR="00B93473" w:rsidRPr="00B93473" w:rsidRDefault="00B93473" w:rsidP="007D3B87">
            <w:pPr>
              <w:widowControl/>
              <w:spacing w:before="100" w:beforeAutospacing="1" w:after="100" w:afterAutospacing="1" w:line="300" w:lineRule="atLeast"/>
              <w:jc w:val="center"/>
              <w:rPr>
                <w:rFonts w:ascii="宋体" w:eastAsia="宋体" w:hAnsi="宋体" w:cs="宋体"/>
                <w:color w:val="333333"/>
                <w:kern w:val="0"/>
                <w:sz w:val="16"/>
                <w:szCs w:val="16"/>
              </w:rPr>
            </w:pPr>
            <w:r w:rsidRPr="00B93473">
              <w:rPr>
                <w:rFonts w:ascii="宋体" w:eastAsia="宋体" w:hAnsi="宋体" w:cs="宋体" w:hint="eastAsia"/>
                <w:color w:val="333333"/>
                <w:kern w:val="0"/>
                <w:sz w:val="16"/>
                <w:szCs w:val="16"/>
              </w:rPr>
              <w:t xml:space="preserve">　　　　　　　　　　　　　　　　</w:t>
            </w:r>
          </w:p>
        </w:tc>
      </w:tr>
    </w:tbl>
    <w:p w:rsidR="00AC0FD7" w:rsidRPr="00B93473" w:rsidRDefault="00AC0FD7"/>
    <w:sectPr w:rsidR="00AC0FD7" w:rsidRPr="00B93473" w:rsidSect="00E20788">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BC2" w:rsidRDefault="00872BC2" w:rsidP="00B93473">
      <w:r>
        <w:separator/>
      </w:r>
    </w:p>
  </w:endnote>
  <w:endnote w:type="continuationSeparator" w:id="0">
    <w:p w:rsidR="00872BC2" w:rsidRDefault="00872BC2" w:rsidP="00B934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BC2" w:rsidRDefault="00872BC2" w:rsidP="00B93473">
      <w:r>
        <w:separator/>
      </w:r>
    </w:p>
  </w:footnote>
  <w:footnote w:type="continuationSeparator" w:id="0">
    <w:p w:rsidR="00872BC2" w:rsidRDefault="00872BC2" w:rsidP="00B934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93473"/>
    <w:rsid w:val="0016317E"/>
    <w:rsid w:val="001B5CFE"/>
    <w:rsid w:val="006D56C2"/>
    <w:rsid w:val="007D3B87"/>
    <w:rsid w:val="00872BC2"/>
    <w:rsid w:val="00AC0FD7"/>
    <w:rsid w:val="00B93473"/>
    <w:rsid w:val="00CA3C5C"/>
    <w:rsid w:val="00D06FF4"/>
    <w:rsid w:val="00E20788"/>
    <w:rsid w:val="00E7219E"/>
    <w:rsid w:val="00F90142"/>
    <w:rsid w:val="00FB3B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F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934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93473"/>
    <w:rPr>
      <w:sz w:val="18"/>
      <w:szCs w:val="18"/>
    </w:rPr>
  </w:style>
  <w:style w:type="paragraph" w:styleId="a4">
    <w:name w:val="footer"/>
    <w:basedOn w:val="a"/>
    <w:link w:val="Char0"/>
    <w:uiPriority w:val="99"/>
    <w:semiHidden/>
    <w:unhideWhenUsed/>
    <w:rsid w:val="00B9347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93473"/>
    <w:rPr>
      <w:sz w:val="18"/>
      <w:szCs w:val="18"/>
    </w:rPr>
  </w:style>
  <w:style w:type="paragraph" w:styleId="a5">
    <w:name w:val="Normal (Web)"/>
    <w:basedOn w:val="a"/>
    <w:uiPriority w:val="99"/>
    <w:unhideWhenUsed/>
    <w:rsid w:val="00B93473"/>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B93473"/>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t.gov.cn/mostinfo/xinxifenlei/fgzc/gfxwj/gfxwj2017/201709/W020170920330441874226.doc"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most.gov.cn/mostinfo/xinxifenlei/fgzc/gfxwj/gfxwj2017/201709/W020170920330441871119.doc"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ogram@most.cn" TargetMode="External"/><Relationship Id="rId11" Type="http://schemas.openxmlformats.org/officeDocument/2006/relationships/hyperlink" Target="http://www.most.gov.cn/mostinfo/xinxifenlei/fgzc/gfxwj/gfxwj2017/201709/W020170920330442183168.doc" TargetMode="External"/><Relationship Id="rId5" Type="http://schemas.openxmlformats.org/officeDocument/2006/relationships/endnotes" Target="endnotes.xml"/><Relationship Id="rId10" Type="http://schemas.openxmlformats.org/officeDocument/2006/relationships/hyperlink" Target="http://www.most.gov.cn/mostinfo/xinxifenlei/fgzc/gfxwj/gfxwj2017/201709/W020170920330442032358.doc" TargetMode="External"/><Relationship Id="rId4" Type="http://schemas.openxmlformats.org/officeDocument/2006/relationships/footnotes" Target="footnotes.xml"/><Relationship Id="rId9" Type="http://schemas.openxmlformats.org/officeDocument/2006/relationships/hyperlink" Target="http://www.most.gov.cn/mostinfo/xinxifenlei/fgzc/gfxwj/gfxwj2017/201709/W020170920330442035236.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2</Pages>
  <Words>567</Words>
  <Characters>3232</Characters>
  <Application>Microsoft Office Word</Application>
  <DocSecurity>0</DocSecurity>
  <Lines>26</Lines>
  <Paragraphs>7</Paragraphs>
  <ScaleCrop>false</ScaleCrop>
  <Company/>
  <LinksUpToDate>false</LinksUpToDate>
  <CharactersWithSpaces>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裴红艳</dc:creator>
  <cp:keywords/>
  <dc:description/>
  <cp:lastModifiedBy>裴红艳</cp:lastModifiedBy>
  <cp:revision>6</cp:revision>
  <dcterms:created xsi:type="dcterms:W3CDTF">2017-10-12T00:34:00Z</dcterms:created>
  <dcterms:modified xsi:type="dcterms:W3CDTF">2017-10-17T00:50:00Z</dcterms:modified>
</cp:coreProperties>
</file>