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88" w:rsidRPr="00103E88" w:rsidRDefault="00103E88" w:rsidP="00103E88">
      <w:pPr>
        <w:spacing w:line="580" w:lineRule="exact"/>
        <w:jc w:val="center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103E88">
        <w:rPr>
          <w:rFonts w:ascii="黑体" w:eastAsia="黑体" w:hAnsi="黑体" w:cs="宋体" w:hint="eastAsia"/>
          <w:b/>
          <w:kern w:val="0"/>
          <w:sz w:val="32"/>
          <w:szCs w:val="32"/>
        </w:rPr>
        <w:t>山东省研究生优秀成果奖（专业学位）</w:t>
      </w:r>
      <w:r w:rsidRPr="00103E88">
        <w:rPr>
          <w:rFonts w:ascii="黑体" w:eastAsia="黑体" w:hAnsi="黑体" w:cs="宋体" w:hint="eastAsia"/>
          <w:b/>
          <w:kern w:val="0"/>
          <w:sz w:val="32"/>
          <w:szCs w:val="32"/>
        </w:rPr>
        <w:t>学院</w:t>
      </w:r>
      <w:r w:rsidRPr="00103E88">
        <w:rPr>
          <w:rFonts w:ascii="黑体" w:eastAsia="黑体" w:hAnsi="黑体" w:cs="宋体"/>
          <w:b/>
          <w:kern w:val="0"/>
          <w:sz w:val="32"/>
          <w:szCs w:val="32"/>
        </w:rPr>
        <w:t>审核要点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申报书封皮</w:t>
      </w:r>
      <w:r>
        <w:rPr>
          <w:rFonts w:ascii="仿宋" w:eastAsia="仿宋" w:hAnsi="仿宋"/>
          <w:sz w:val="32"/>
          <w:szCs w:val="32"/>
        </w:rPr>
        <w:t>各项内容是否填写</w:t>
      </w:r>
      <w:r>
        <w:rPr>
          <w:rFonts w:ascii="仿宋" w:eastAsia="仿宋" w:hAnsi="仿宋" w:hint="eastAsia"/>
          <w:sz w:val="32"/>
          <w:szCs w:val="32"/>
        </w:rPr>
        <w:t>完整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“所属</w:t>
      </w:r>
      <w:r>
        <w:rPr>
          <w:rFonts w:ascii="仿宋" w:eastAsia="仿宋" w:hAnsi="仿宋"/>
          <w:sz w:val="32"/>
          <w:szCs w:val="32"/>
        </w:rPr>
        <w:t>学科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是否准确；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2.姓名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日期、</w:t>
      </w:r>
      <w:r>
        <w:rPr>
          <w:rFonts w:ascii="仿宋_GB2312" w:eastAsia="仿宋_GB2312"/>
          <w:sz w:val="32"/>
          <w:szCs w:val="32"/>
        </w:rPr>
        <w:t>题目等是否有</w:t>
      </w:r>
      <w:r>
        <w:rPr>
          <w:rFonts w:ascii="仿宋_GB2312" w:eastAsia="仿宋_GB2312" w:hint="eastAsia"/>
          <w:sz w:val="32"/>
          <w:szCs w:val="32"/>
        </w:rPr>
        <w:t>明显</w:t>
      </w:r>
      <w:r>
        <w:rPr>
          <w:rFonts w:ascii="仿宋_GB2312" w:eastAsia="仿宋_GB2312"/>
          <w:sz w:val="32"/>
          <w:szCs w:val="32"/>
        </w:rPr>
        <w:t>错误。</w:t>
      </w:r>
      <w:r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/>
          <w:sz w:val="32"/>
          <w:szCs w:val="32"/>
        </w:rPr>
        <w:t>一律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1990</w:t>
      </w:r>
      <w:r>
        <w:rPr>
          <w:rFonts w:ascii="仿宋_GB2312" w:eastAsia="仿宋_GB2312"/>
          <w:sz w:val="32"/>
          <w:szCs w:val="32"/>
        </w:rPr>
        <w:t>-06</w:t>
      </w:r>
      <w:r>
        <w:rPr>
          <w:rFonts w:ascii="仿宋_GB2312" w:eastAsia="仿宋_GB2312" w:hint="eastAsia"/>
          <w:sz w:val="32"/>
          <w:szCs w:val="32"/>
        </w:rPr>
        <w:t>的填写</w:t>
      </w:r>
      <w:r>
        <w:rPr>
          <w:rFonts w:ascii="仿宋_GB2312" w:eastAsia="仿宋_GB2312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3.申请人是否是省内研究生培养单位具有学籍的专业学位研究生。</w:t>
      </w:r>
      <w:bookmarkStart w:id="0" w:name="_GoBack"/>
      <w:bookmarkEnd w:id="0"/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申报人是否不超过3人，指导教师是否不超过2人。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申报成果是否是研究生实习实践期间，在导师指导下自主完成的项目。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6.申报人、校内导师、校外导师签字是否完备，院系和学校负责人签字、盖章是否完备。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已获山东省专业学位研究生优秀实践成果奖的项目不得再次申报。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8.成果载体为光盘、图册的</w:t>
      </w:r>
      <w:r>
        <w:rPr>
          <w:rFonts w:ascii="仿宋_GB2312" w:eastAsia="仿宋_GB2312" w:hAnsi="仿宋"/>
          <w:sz w:val="32"/>
          <w:szCs w:val="32"/>
        </w:rPr>
        <w:t>，要逐一点开查看</w:t>
      </w:r>
      <w:r>
        <w:rPr>
          <w:rFonts w:ascii="仿宋_GB2312" w:eastAsia="仿宋_GB2312" w:hAnsi="仿宋" w:hint="eastAsia"/>
          <w:sz w:val="32"/>
          <w:szCs w:val="32"/>
        </w:rPr>
        <w:t>视频是否完整。</w:t>
      </w:r>
    </w:p>
    <w:p w:rsidR="00103E88" w:rsidRDefault="00103E88" w:rsidP="00103E8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9.支撑材料是否齐全</w:t>
      </w:r>
      <w:r>
        <w:rPr>
          <w:rFonts w:ascii="仿宋_GB2312" w:eastAsia="仿宋_GB2312" w:hAnsi="仿宋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推广或使用单位证明书，或经济、社会效益评估证明书等相关资料；获奖证书、专利证书或直接反映本成果水平的材料等。</w:t>
      </w:r>
    </w:p>
    <w:p w:rsidR="00E0685C" w:rsidRPr="00103E88" w:rsidRDefault="00E0685C"/>
    <w:sectPr w:rsidR="00E0685C" w:rsidRPr="00103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D7" w:rsidRDefault="006711D7" w:rsidP="00103E88">
      <w:r>
        <w:separator/>
      </w:r>
    </w:p>
  </w:endnote>
  <w:endnote w:type="continuationSeparator" w:id="0">
    <w:p w:rsidR="006711D7" w:rsidRDefault="006711D7" w:rsidP="001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D7" w:rsidRDefault="006711D7" w:rsidP="00103E88">
      <w:r>
        <w:separator/>
      </w:r>
    </w:p>
  </w:footnote>
  <w:footnote w:type="continuationSeparator" w:id="0">
    <w:p w:rsidR="006711D7" w:rsidRDefault="006711D7" w:rsidP="0010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103E88"/>
    <w:rsid w:val="006711D7"/>
    <w:rsid w:val="008242D4"/>
    <w:rsid w:val="00E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9D1AB-1CC6-4EC1-B308-4F775E3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len6353</dc:creator>
  <cp:keywords/>
  <dc:description/>
  <cp:lastModifiedBy>len6353</cp:lastModifiedBy>
  <cp:revision>2</cp:revision>
  <dcterms:created xsi:type="dcterms:W3CDTF">2019-10-15T07:48:00Z</dcterms:created>
  <dcterms:modified xsi:type="dcterms:W3CDTF">2019-10-15T07:49:00Z</dcterms:modified>
</cp:coreProperties>
</file>